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0B2" w:rsidRDefault="005960B2" w:rsidP="00727770">
      <w:pPr>
        <w:pStyle w:val="Paragrafoelenco"/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>Circonferenza divisa in 12 parti uguali .</w:t>
      </w:r>
    </w:p>
    <w:p w:rsidR="00727770" w:rsidRDefault="00727770" w:rsidP="00727770">
      <w:pPr>
        <w:pStyle w:val="Paragrafoelenco"/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Tracciare una circonferenza di centro A e di raggio AB </w:t>
      </w:r>
    </w:p>
    <w:p w:rsidR="004812E4" w:rsidRDefault="004812E4" w:rsidP="00727770">
      <w:pPr>
        <w:pStyle w:val="Paragrafoelenco"/>
        <w:jc w:val="both"/>
        <w:rPr>
          <w:sz w:val="36"/>
          <w:szCs w:val="36"/>
          <w:lang w:val="it-IT"/>
        </w:rPr>
      </w:pPr>
    </w:p>
    <w:p w:rsidR="00727770" w:rsidRPr="00CB3193" w:rsidRDefault="00727770" w:rsidP="00727770">
      <w:pPr>
        <w:pStyle w:val="Paragrafoelenco"/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Puntare il compasso in B con raggio BA individuare i punti </w:t>
      </w:r>
      <w:r>
        <w:rPr>
          <w:i/>
          <w:sz w:val="36"/>
          <w:szCs w:val="36"/>
          <w:lang w:val="it-IT"/>
        </w:rPr>
        <w:t>C</w:t>
      </w:r>
      <w:r>
        <w:rPr>
          <w:sz w:val="36"/>
          <w:szCs w:val="36"/>
          <w:lang w:val="it-IT"/>
        </w:rPr>
        <w:t xml:space="preserve"> e</w:t>
      </w:r>
      <w:r>
        <w:rPr>
          <w:i/>
          <w:sz w:val="36"/>
          <w:szCs w:val="36"/>
          <w:lang w:val="it-IT"/>
        </w:rPr>
        <w:t xml:space="preserve"> D</w:t>
      </w:r>
      <w:r>
        <w:rPr>
          <w:sz w:val="36"/>
          <w:szCs w:val="36"/>
          <w:lang w:val="it-IT"/>
        </w:rPr>
        <w:t xml:space="preserve">  tali che </w:t>
      </w:r>
      <w:proofErr w:type="spellStart"/>
      <w:r w:rsidRPr="0038231D">
        <w:rPr>
          <w:i/>
          <w:sz w:val="36"/>
          <w:szCs w:val="36"/>
          <w:lang w:val="it-IT"/>
        </w:rPr>
        <w:t>BD=BC</w:t>
      </w:r>
      <w:proofErr w:type="spellEnd"/>
    </w:p>
    <w:p w:rsidR="004812E4" w:rsidRDefault="004812E4" w:rsidP="00727770">
      <w:pPr>
        <w:pStyle w:val="Paragrafoelenco"/>
        <w:jc w:val="both"/>
        <w:rPr>
          <w:sz w:val="36"/>
          <w:szCs w:val="36"/>
          <w:lang w:val="it-IT"/>
        </w:rPr>
      </w:pPr>
    </w:p>
    <w:p w:rsidR="00727770" w:rsidRDefault="00727770" w:rsidP="00727770">
      <w:pPr>
        <w:pStyle w:val="Paragrafoelenco"/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Si punti il compasso nel punto C con raggio CB e si individui sulla circonferenza il punto E </w:t>
      </w:r>
    </w:p>
    <w:p w:rsidR="004812E4" w:rsidRDefault="004812E4" w:rsidP="00727770">
      <w:pPr>
        <w:pStyle w:val="Paragrafoelenco"/>
        <w:jc w:val="both"/>
        <w:rPr>
          <w:sz w:val="36"/>
          <w:szCs w:val="36"/>
          <w:lang w:val="it-IT"/>
        </w:rPr>
      </w:pPr>
    </w:p>
    <w:p w:rsidR="00727770" w:rsidRDefault="00727770" w:rsidP="00727770">
      <w:pPr>
        <w:pStyle w:val="Paragrafoelenco"/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Si punti il compasso in E con raggio EC e si individui sulla circonferenza il punto G </w:t>
      </w:r>
    </w:p>
    <w:p w:rsidR="004812E4" w:rsidRDefault="004812E4" w:rsidP="00727770">
      <w:pPr>
        <w:pStyle w:val="Paragrafoelenco"/>
        <w:jc w:val="both"/>
        <w:rPr>
          <w:sz w:val="36"/>
          <w:szCs w:val="36"/>
          <w:lang w:val="it-IT"/>
        </w:rPr>
      </w:pPr>
    </w:p>
    <w:p w:rsidR="00727770" w:rsidRDefault="00727770" w:rsidP="00727770">
      <w:pPr>
        <w:pStyle w:val="Paragrafoelenco"/>
        <w:jc w:val="both"/>
        <w:rPr>
          <w:i/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Si punti il compasso in G  con raggio GE e si individui sulla circonferenza il punto </w:t>
      </w:r>
      <w:r>
        <w:rPr>
          <w:i/>
          <w:sz w:val="36"/>
          <w:szCs w:val="36"/>
          <w:lang w:val="it-IT"/>
        </w:rPr>
        <w:t xml:space="preserve">J </w:t>
      </w:r>
    </w:p>
    <w:p w:rsidR="004812E4" w:rsidRPr="00C8577B" w:rsidRDefault="004812E4" w:rsidP="00727770">
      <w:pPr>
        <w:pStyle w:val="Paragrafoelenco"/>
        <w:jc w:val="both"/>
        <w:rPr>
          <w:sz w:val="36"/>
          <w:szCs w:val="36"/>
          <w:lang w:val="it-IT"/>
        </w:rPr>
      </w:pPr>
    </w:p>
    <w:p w:rsidR="00727770" w:rsidRDefault="00727770" w:rsidP="00727770">
      <w:pPr>
        <w:pStyle w:val="Paragrafoelenco"/>
        <w:jc w:val="both"/>
        <w:rPr>
          <w:i/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 Puntare  il compasso in B con raggio BE tracciare una circonferenza , puntare successivamente il compasso in D e con il medesimo raggio tracciare una circonferenza che </w:t>
      </w:r>
      <w:r w:rsidR="004812E4">
        <w:rPr>
          <w:sz w:val="36"/>
          <w:szCs w:val="36"/>
          <w:lang w:val="it-IT"/>
        </w:rPr>
        <w:t xml:space="preserve">si intersecherà con la precedente in due punti chiamati </w:t>
      </w:r>
      <w:r w:rsidR="004812E4">
        <w:rPr>
          <w:i/>
          <w:sz w:val="36"/>
          <w:szCs w:val="36"/>
          <w:lang w:val="it-IT"/>
        </w:rPr>
        <w:t>L e K</w:t>
      </w:r>
    </w:p>
    <w:p w:rsidR="004812E4" w:rsidRDefault="004812E4" w:rsidP="00727770">
      <w:pPr>
        <w:pStyle w:val="Paragrafoelenco"/>
        <w:jc w:val="both"/>
        <w:rPr>
          <w:i/>
          <w:sz w:val="36"/>
          <w:szCs w:val="36"/>
          <w:lang w:val="it-IT"/>
        </w:rPr>
      </w:pPr>
    </w:p>
    <w:p w:rsidR="004812E4" w:rsidRDefault="004812E4" w:rsidP="00727770">
      <w:pPr>
        <w:pStyle w:val="Paragrafoelenco"/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Tracciare dal punto L due rette tali che siano tangenti con la circonferenza di centro A di raggio AB . Chiamare i punti di tangenza così ottenuti </w:t>
      </w:r>
      <w:r w:rsidR="00287878">
        <w:rPr>
          <w:sz w:val="36"/>
          <w:szCs w:val="36"/>
          <w:lang w:val="it-IT"/>
        </w:rPr>
        <w:t>T e H</w:t>
      </w:r>
    </w:p>
    <w:p w:rsidR="004812E4" w:rsidRDefault="004812E4" w:rsidP="00727770">
      <w:pPr>
        <w:pStyle w:val="Paragrafoelenco"/>
        <w:jc w:val="both"/>
        <w:rPr>
          <w:sz w:val="36"/>
          <w:szCs w:val="36"/>
          <w:lang w:val="it-IT"/>
        </w:rPr>
      </w:pPr>
    </w:p>
    <w:p w:rsidR="00287878" w:rsidRDefault="004812E4" w:rsidP="004812E4">
      <w:pPr>
        <w:pStyle w:val="Paragrafoelenco"/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Tracciare dal punto K due rette tali che siano tangenti con la circonferenza di centro A di raggio AB . </w:t>
      </w:r>
      <w:r w:rsidR="00287878">
        <w:rPr>
          <w:sz w:val="36"/>
          <w:szCs w:val="36"/>
          <w:lang w:val="it-IT"/>
        </w:rPr>
        <w:t>Chiamare i punti di tangenza così ottenuti S e X</w:t>
      </w:r>
    </w:p>
    <w:p w:rsidR="00287878" w:rsidRDefault="00287878" w:rsidP="004812E4">
      <w:pPr>
        <w:pStyle w:val="Paragrafoelenco"/>
        <w:jc w:val="both"/>
        <w:rPr>
          <w:sz w:val="36"/>
          <w:szCs w:val="36"/>
          <w:lang w:val="it-IT"/>
        </w:rPr>
      </w:pPr>
    </w:p>
    <w:p w:rsidR="004812E4" w:rsidRDefault="00287878" w:rsidP="004812E4">
      <w:pPr>
        <w:pStyle w:val="Paragrafoelenco"/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lastRenderedPageBreak/>
        <w:t>Collegare il punto L con il punto A (il segmento dovrà essere evidenziato)</w:t>
      </w:r>
      <w:r w:rsidR="00372D4A">
        <w:rPr>
          <w:sz w:val="36"/>
          <w:szCs w:val="36"/>
          <w:lang w:val="it-IT"/>
        </w:rPr>
        <w:t xml:space="preserve">. Chiamare F il punto d’intersezione del segmento con la circonferenza di centro A di raggio AB </w:t>
      </w:r>
    </w:p>
    <w:p w:rsidR="00287878" w:rsidRDefault="00287878" w:rsidP="00287878">
      <w:pPr>
        <w:pStyle w:val="Paragrafoelenco"/>
        <w:jc w:val="both"/>
        <w:rPr>
          <w:sz w:val="36"/>
          <w:szCs w:val="36"/>
          <w:lang w:val="it-IT"/>
        </w:rPr>
      </w:pPr>
    </w:p>
    <w:p w:rsidR="00287878" w:rsidRDefault="00287878" w:rsidP="00287878">
      <w:pPr>
        <w:pStyle w:val="Paragrafoelenco"/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>Collegare il punto K con il punto A (il segmento dovrà essere evidenziato)</w:t>
      </w:r>
      <w:r w:rsidR="00372D4A">
        <w:rPr>
          <w:sz w:val="36"/>
          <w:szCs w:val="36"/>
          <w:lang w:val="it-IT"/>
        </w:rPr>
        <w:t>.Chiamare I il punto d’intersezione del segmento con la circonferenza di centro A di raggio AB</w:t>
      </w:r>
    </w:p>
    <w:p w:rsidR="00372D4A" w:rsidRDefault="00372D4A" w:rsidP="00287878">
      <w:pPr>
        <w:pStyle w:val="Paragrafoelenco"/>
        <w:jc w:val="both"/>
        <w:rPr>
          <w:sz w:val="36"/>
          <w:szCs w:val="36"/>
          <w:lang w:val="it-IT"/>
        </w:rPr>
      </w:pPr>
    </w:p>
    <w:p w:rsidR="00372D4A" w:rsidRDefault="00372D4A" w:rsidP="00287878">
      <w:pPr>
        <w:pStyle w:val="Paragrafoelenco"/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>Tracciare una circonferenza di centro F e di raggio FA e chiamare i punti d’intersezione di questa circonferenza con la circonferenza di centro A di raggio AB  N e O.</w:t>
      </w:r>
    </w:p>
    <w:p w:rsidR="00287878" w:rsidRDefault="00287878" w:rsidP="004812E4">
      <w:pPr>
        <w:pStyle w:val="Paragrafoelenco"/>
        <w:jc w:val="both"/>
        <w:rPr>
          <w:sz w:val="36"/>
          <w:szCs w:val="36"/>
          <w:lang w:val="it-IT"/>
        </w:rPr>
      </w:pPr>
    </w:p>
    <w:p w:rsidR="00C341D5" w:rsidRDefault="00C341D5" w:rsidP="00C341D5">
      <w:pPr>
        <w:pStyle w:val="Paragrafoelenco"/>
        <w:jc w:val="both"/>
        <w:rPr>
          <w:sz w:val="36"/>
          <w:szCs w:val="36"/>
          <w:lang w:val="it-IT"/>
        </w:rPr>
      </w:pPr>
      <w:r>
        <w:rPr>
          <w:sz w:val="36"/>
          <w:szCs w:val="36"/>
          <w:lang w:val="it-IT"/>
        </w:rPr>
        <w:t>Tracciare una circonferenza di centro  e di raggio FA e chiamare i punti d’intersezione di questa circonferenza con la circonferenza di centro A di raggio AB  N e O.</w:t>
      </w:r>
    </w:p>
    <w:p w:rsidR="004812E4" w:rsidRDefault="004812E4" w:rsidP="00727770">
      <w:pPr>
        <w:pStyle w:val="Paragrafoelenco"/>
        <w:jc w:val="both"/>
        <w:rPr>
          <w:sz w:val="36"/>
          <w:szCs w:val="36"/>
          <w:lang w:val="it-IT"/>
        </w:rPr>
      </w:pPr>
    </w:p>
    <w:p w:rsidR="004812E4" w:rsidRDefault="004812E4" w:rsidP="00727770">
      <w:pPr>
        <w:pStyle w:val="Paragrafoelenco"/>
        <w:jc w:val="both"/>
        <w:rPr>
          <w:sz w:val="36"/>
          <w:szCs w:val="36"/>
          <w:lang w:val="it-IT"/>
        </w:rPr>
      </w:pPr>
    </w:p>
    <w:p w:rsidR="004812E4" w:rsidRPr="004812E4" w:rsidRDefault="004812E4" w:rsidP="00727770">
      <w:pPr>
        <w:pStyle w:val="Paragrafoelenco"/>
        <w:jc w:val="both"/>
        <w:rPr>
          <w:sz w:val="36"/>
          <w:szCs w:val="36"/>
          <w:lang w:val="it-IT"/>
        </w:rPr>
      </w:pPr>
    </w:p>
    <w:p w:rsidR="00A014DE" w:rsidRDefault="00A014DE"/>
    <w:sectPr w:rsidR="00A014DE" w:rsidSect="00A014D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55A"/>
    <w:multiLevelType w:val="hybridMultilevel"/>
    <w:tmpl w:val="AFD05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355CA0"/>
    <w:rsid w:val="00287878"/>
    <w:rsid w:val="00355CA0"/>
    <w:rsid w:val="00372D4A"/>
    <w:rsid w:val="004812E4"/>
    <w:rsid w:val="00527858"/>
    <w:rsid w:val="005960B2"/>
    <w:rsid w:val="00727770"/>
    <w:rsid w:val="00A014DE"/>
    <w:rsid w:val="00C34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14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27770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pietro</dc:creator>
  <cp:lastModifiedBy>pietro</cp:lastModifiedBy>
  <cp:revision>2</cp:revision>
  <dcterms:created xsi:type="dcterms:W3CDTF">2011-06-12T08:49:00Z</dcterms:created>
  <dcterms:modified xsi:type="dcterms:W3CDTF">2011-06-13T15:15:00Z</dcterms:modified>
</cp:coreProperties>
</file>